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4E" w:rsidRPr="005D6C92" w:rsidRDefault="008B7F4E" w:rsidP="005D6C9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УДК 635.012</w:t>
      </w:r>
    </w:p>
    <w:p w:rsidR="00150EB6" w:rsidRPr="005D6C92" w:rsidRDefault="008B7F4E" w:rsidP="005D6C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C92">
        <w:rPr>
          <w:rFonts w:ascii="Times New Roman" w:hAnsi="Times New Roman" w:cs="Times New Roman"/>
          <w:b/>
          <w:sz w:val="24"/>
          <w:szCs w:val="24"/>
        </w:rPr>
        <w:t>ПРИМЕНЕНИЕ КОРМОВЫХ ДРОЖЖЕЙ ДЛЯ ПОВЫШЕНИЯ ПЛОДОРОДИЯ ПОЧВЫ</w:t>
      </w:r>
      <w:r w:rsidR="00150EB6" w:rsidRPr="005D6C92">
        <w:rPr>
          <w:rFonts w:ascii="Times New Roman" w:hAnsi="Times New Roman" w:cs="Times New Roman"/>
          <w:b/>
          <w:sz w:val="24"/>
          <w:szCs w:val="24"/>
        </w:rPr>
        <w:t xml:space="preserve"> ПРИ ВЫРАЩИВАНИИ МОРКОВИ.</w:t>
      </w:r>
    </w:p>
    <w:p w:rsidR="00150EB6" w:rsidRPr="005D6C92" w:rsidRDefault="00150EB6" w:rsidP="005D6C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Лоскутов О.А. – магистрант 2 курса института инженерии и агробиотехнологии</w:t>
      </w:r>
    </w:p>
    <w:p w:rsidR="00150EB6" w:rsidRPr="005D6C92" w:rsidRDefault="00150EB6" w:rsidP="005D6C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 xml:space="preserve">Научный руководитель – Ренгартен Г.А., канд. с.-х. наук, доцент </w:t>
      </w:r>
    </w:p>
    <w:p w:rsidR="00150EB6" w:rsidRPr="005D6C92" w:rsidRDefault="00150EB6" w:rsidP="005D6C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Pr="005D6C9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D6C92">
        <w:rPr>
          <w:rFonts w:ascii="Times New Roman" w:hAnsi="Times New Roman" w:cs="Times New Roman"/>
          <w:sz w:val="24"/>
          <w:szCs w:val="24"/>
        </w:rPr>
        <w:t xml:space="preserve"> Вятский ГАТУ, г. Киров, Россия</w:t>
      </w:r>
    </w:p>
    <w:p w:rsidR="00150EB6" w:rsidRPr="005D6C92" w:rsidRDefault="00150EB6" w:rsidP="005D6C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50EB6" w:rsidRPr="005D6C92" w:rsidRDefault="00150EB6" w:rsidP="005D6C9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Аннотация.</w:t>
      </w:r>
      <w:r w:rsidRPr="005D6C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6C92">
        <w:rPr>
          <w:rFonts w:ascii="Times New Roman" w:hAnsi="Times New Roman" w:cs="Times New Roman"/>
          <w:sz w:val="24"/>
          <w:szCs w:val="24"/>
        </w:rPr>
        <w:t>В статье приводится обоснование</w:t>
      </w:r>
      <w:r w:rsidRPr="005D6C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6C92">
        <w:rPr>
          <w:rFonts w:ascii="Times New Roman" w:hAnsi="Times New Roman" w:cs="Times New Roman"/>
          <w:sz w:val="24"/>
          <w:szCs w:val="24"/>
        </w:rPr>
        <w:t>применения кормовых дрожжей для улучшения плодородия почвы при выращивании моркови, для перехода отрасли</w:t>
      </w:r>
      <w:r w:rsidR="00B40620" w:rsidRPr="005D6C92">
        <w:rPr>
          <w:rFonts w:ascii="Times New Roman" w:hAnsi="Times New Roman" w:cs="Times New Roman"/>
          <w:sz w:val="24"/>
          <w:szCs w:val="24"/>
        </w:rPr>
        <w:t xml:space="preserve"> овощеводства</w:t>
      </w:r>
      <w:r w:rsidRPr="005D6C92">
        <w:rPr>
          <w:rFonts w:ascii="Times New Roman" w:hAnsi="Times New Roman" w:cs="Times New Roman"/>
          <w:sz w:val="24"/>
          <w:szCs w:val="24"/>
        </w:rPr>
        <w:t xml:space="preserve"> на высокоэффективные, низкозатратные, энергосберегающие технологии, обеспечивающие максимальное использование экологических ресурсов, влияющих</w:t>
      </w:r>
      <w:r w:rsidR="00B40620" w:rsidRPr="005D6C92">
        <w:rPr>
          <w:rFonts w:ascii="Times New Roman" w:hAnsi="Times New Roman" w:cs="Times New Roman"/>
          <w:sz w:val="24"/>
          <w:szCs w:val="24"/>
        </w:rPr>
        <w:t xml:space="preserve"> на</w:t>
      </w:r>
      <w:r w:rsidRPr="005D6C92">
        <w:rPr>
          <w:rFonts w:ascii="Times New Roman" w:hAnsi="Times New Roman" w:cs="Times New Roman"/>
          <w:sz w:val="24"/>
          <w:szCs w:val="24"/>
        </w:rPr>
        <w:t xml:space="preserve"> высокую урожайность </w:t>
      </w:r>
      <w:r w:rsidR="00B40620" w:rsidRPr="005D6C92">
        <w:rPr>
          <w:rFonts w:ascii="Times New Roman" w:hAnsi="Times New Roman" w:cs="Times New Roman"/>
          <w:sz w:val="24"/>
          <w:szCs w:val="24"/>
        </w:rPr>
        <w:t>и товарные качества</w:t>
      </w:r>
      <w:r w:rsidRPr="005D6C92">
        <w:rPr>
          <w:rFonts w:ascii="Times New Roman" w:hAnsi="Times New Roman" w:cs="Times New Roman"/>
          <w:sz w:val="24"/>
          <w:szCs w:val="24"/>
        </w:rPr>
        <w:t xml:space="preserve"> овощей.</w:t>
      </w:r>
    </w:p>
    <w:p w:rsidR="00150EB6" w:rsidRPr="005D6C92" w:rsidRDefault="00150EB6" w:rsidP="005D6C9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Ключевые слова: органическое вещество, плодородие, кормовые дрожжи.</w:t>
      </w:r>
    </w:p>
    <w:p w:rsidR="00150EB6" w:rsidRPr="005D6C92" w:rsidRDefault="00150EB6" w:rsidP="005D6C9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5BC1" w:rsidRPr="005D6C92" w:rsidRDefault="00FE1DD5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 xml:space="preserve">Одной из </w:t>
      </w:r>
      <w:r w:rsidR="00B40620" w:rsidRPr="005D6C92">
        <w:rPr>
          <w:rFonts w:ascii="Times New Roman" w:hAnsi="Times New Roman" w:cs="Times New Roman"/>
          <w:sz w:val="24"/>
          <w:szCs w:val="24"/>
        </w:rPr>
        <w:t xml:space="preserve">приоритетных </w:t>
      </w:r>
      <w:r w:rsidRPr="005D6C92">
        <w:rPr>
          <w:rFonts w:ascii="Times New Roman" w:hAnsi="Times New Roman" w:cs="Times New Roman"/>
          <w:sz w:val="24"/>
          <w:szCs w:val="24"/>
        </w:rPr>
        <w:t>отраслей сельского хозяйства является овощеводство, развитие которого происходит весьма нер</w:t>
      </w:r>
      <w:r w:rsidR="00B40620" w:rsidRPr="005D6C92">
        <w:rPr>
          <w:rFonts w:ascii="Times New Roman" w:hAnsi="Times New Roman" w:cs="Times New Roman"/>
          <w:sz w:val="24"/>
          <w:szCs w:val="24"/>
        </w:rPr>
        <w:t>авномерно на территории Российской Федерации</w:t>
      </w:r>
      <w:r w:rsidRPr="005D6C92">
        <w:rPr>
          <w:rFonts w:ascii="Times New Roman" w:hAnsi="Times New Roman" w:cs="Times New Roman"/>
          <w:sz w:val="24"/>
          <w:szCs w:val="24"/>
        </w:rPr>
        <w:t xml:space="preserve">. </w:t>
      </w:r>
      <w:r w:rsidR="00B40620" w:rsidRPr="005D6C92">
        <w:rPr>
          <w:rFonts w:ascii="Times New Roman" w:hAnsi="Times New Roman" w:cs="Times New Roman"/>
          <w:sz w:val="24"/>
          <w:szCs w:val="24"/>
        </w:rPr>
        <w:t xml:space="preserve">Рассматривая </w:t>
      </w:r>
      <w:r w:rsidRPr="005D6C92">
        <w:rPr>
          <w:rFonts w:ascii="Times New Roman" w:hAnsi="Times New Roman" w:cs="Times New Roman"/>
          <w:sz w:val="24"/>
          <w:szCs w:val="24"/>
        </w:rPr>
        <w:t>Кировская область</w:t>
      </w:r>
      <w:r w:rsidR="00B40620" w:rsidRPr="005D6C92">
        <w:rPr>
          <w:rFonts w:ascii="Times New Roman" w:hAnsi="Times New Roman" w:cs="Times New Roman"/>
          <w:sz w:val="24"/>
          <w:szCs w:val="24"/>
        </w:rPr>
        <w:t xml:space="preserve">, можно отметить </w:t>
      </w:r>
      <w:r w:rsidRPr="005D6C92">
        <w:rPr>
          <w:rFonts w:ascii="Times New Roman" w:hAnsi="Times New Roman" w:cs="Times New Roman"/>
          <w:sz w:val="24"/>
          <w:szCs w:val="24"/>
        </w:rPr>
        <w:t xml:space="preserve"> сельскохозяйственную специализацию в области молочного скотоводства, тем не менее</w:t>
      </w:r>
      <w:r w:rsidR="002C00BA">
        <w:rPr>
          <w:rFonts w:ascii="Times New Roman" w:hAnsi="Times New Roman" w:cs="Times New Roman"/>
          <w:sz w:val="24"/>
          <w:szCs w:val="24"/>
        </w:rPr>
        <w:t>,</w:t>
      </w:r>
      <w:r w:rsidRPr="005D6C92">
        <w:rPr>
          <w:rFonts w:ascii="Times New Roman" w:hAnsi="Times New Roman" w:cs="Times New Roman"/>
          <w:sz w:val="24"/>
          <w:szCs w:val="24"/>
        </w:rPr>
        <w:t xml:space="preserve"> в настоящее время региональные власти стали уделять</w:t>
      </w:r>
      <w:r w:rsidR="00B40620" w:rsidRPr="005D6C92">
        <w:rPr>
          <w:rFonts w:ascii="Times New Roman" w:hAnsi="Times New Roman" w:cs="Times New Roman"/>
          <w:sz w:val="24"/>
          <w:szCs w:val="24"/>
        </w:rPr>
        <w:t xml:space="preserve"> все большое внимание развитию растениеводству в целом, и овощеводству в частности</w:t>
      </w:r>
      <w:r w:rsidRPr="005D6C92">
        <w:rPr>
          <w:rFonts w:ascii="Times New Roman" w:hAnsi="Times New Roman" w:cs="Times New Roman"/>
          <w:sz w:val="24"/>
          <w:szCs w:val="24"/>
        </w:rPr>
        <w:t>.</w:t>
      </w:r>
    </w:p>
    <w:p w:rsidR="00FE1DD5" w:rsidRPr="005D6C92" w:rsidRDefault="001E3EA0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  <w:shd w:val="clear" w:color="auto" w:fill="FFFFFF"/>
        </w:rPr>
        <w:t>По данным статистики з</w:t>
      </w:r>
      <w:r w:rsidR="00816125" w:rsidRPr="005D6C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счет собственного производства в </w:t>
      </w:r>
      <w:r w:rsidRPr="005D6C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Кировской </w:t>
      </w:r>
      <w:r w:rsidR="00816125" w:rsidRPr="005D6C92">
        <w:rPr>
          <w:rFonts w:ascii="Times New Roman" w:hAnsi="Times New Roman" w:cs="Times New Roman"/>
          <w:sz w:val="24"/>
          <w:szCs w:val="24"/>
          <w:shd w:val="clear" w:color="auto" w:fill="FFFFFF"/>
        </w:rPr>
        <w:t>области обеспечивается чуть более половины объема внутреннего потребления овощей</w:t>
      </w:r>
      <w:r w:rsidRPr="005D6C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5D6C92">
        <w:rPr>
          <w:rFonts w:ascii="Times New Roman" w:hAnsi="Times New Roman" w:cs="Times New Roman"/>
          <w:sz w:val="24"/>
          <w:szCs w:val="24"/>
        </w:rPr>
        <w:t xml:space="preserve">Если говорить о третьем по </w:t>
      </w:r>
      <w:r w:rsidR="00A02426" w:rsidRPr="005D6C92">
        <w:rPr>
          <w:rFonts w:ascii="Times New Roman" w:hAnsi="Times New Roman" w:cs="Times New Roman"/>
          <w:sz w:val="24"/>
          <w:szCs w:val="24"/>
        </w:rPr>
        <w:t>востребованности</w:t>
      </w:r>
      <w:r w:rsidRPr="005D6C92">
        <w:rPr>
          <w:rFonts w:ascii="Times New Roman" w:hAnsi="Times New Roman" w:cs="Times New Roman"/>
          <w:sz w:val="24"/>
          <w:szCs w:val="24"/>
        </w:rPr>
        <w:t xml:space="preserve"> овоще, из так называемого «борщевого набора» - моркови, то можно сказать, </w:t>
      </w:r>
      <w:r w:rsidR="00FE1DD5" w:rsidRPr="005D6C92">
        <w:rPr>
          <w:rFonts w:ascii="Times New Roman" w:hAnsi="Times New Roman" w:cs="Times New Roman"/>
          <w:sz w:val="24"/>
          <w:szCs w:val="24"/>
        </w:rPr>
        <w:t xml:space="preserve"> что практически вся морковь привозится из других регионов России</w:t>
      </w:r>
      <w:r w:rsidRPr="005D6C92">
        <w:rPr>
          <w:rFonts w:ascii="Times New Roman" w:hAnsi="Times New Roman" w:cs="Times New Roman"/>
          <w:sz w:val="24"/>
          <w:szCs w:val="24"/>
        </w:rPr>
        <w:t>,</w:t>
      </w:r>
      <w:r w:rsidR="00FE1DD5" w:rsidRPr="005D6C92">
        <w:rPr>
          <w:rFonts w:ascii="Times New Roman" w:hAnsi="Times New Roman" w:cs="Times New Roman"/>
          <w:sz w:val="24"/>
          <w:szCs w:val="24"/>
        </w:rPr>
        <w:t xml:space="preserve"> либо импортируется. В целом весь Приволжский федеральный округ, куда входит Кировская область, является рецепиентом по моркови.</w:t>
      </w:r>
    </w:p>
    <w:p w:rsidR="00FE1DD5" w:rsidRPr="005D6C92" w:rsidRDefault="005D313A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Тем не менее, н</w:t>
      </w:r>
      <w:r w:rsidR="00FE1DD5" w:rsidRPr="005D6C92">
        <w:rPr>
          <w:rFonts w:ascii="Times New Roman" w:hAnsi="Times New Roman" w:cs="Times New Roman"/>
          <w:sz w:val="24"/>
          <w:szCs w:val="24"/>
        </w:rPr>
        <w:t>есмотря на сложные природно-климатические условия, в Приволжском федеральном округе вполне возможен рост посевных площадей под морковью, тем более что спрос на данный овощ является стабильным и даже растущим с учет</w:t>
      </w:r>
      <w:r w:rsidR="00E54673" w:rsidRPr="005D6C92">
        <w:rPr>
          <w:rFonts w:ascii="Times New Roman" w:hAnsi="Times New Roman" w:cs="Times New Roman"/>
          <w:sz w:val="24"/>
          <w:szCs w:val="24"/>
        </w:rPr>
        <w:t>ом тренда на здоровое питание [</w:t>
      </w:r>
      <w:r w:rsidR="008145E5">
        <w:rPr>
          <w:rFonts w:ascii="Times New Roman" w:hAnsi="Times New Roman" w:cs="Times New Roman"/>
          <w:sz w:val="24"/>
          <w:szCs w:val="24"/>
        </w:rPr>
        <w:t>4</w:t>
      </w:r>
      <w:r w:rsidR="00FE1DD5" w:rsidRPr="005D6C92">
        <w:rPr>
          <w:rFonts w:ascii="Times New Roman" w:hAnsi="Times New Roman" w:cs="Times New Roman"/>
          <w:sz w:val="24"/>
          <w:szCs w:val="24"/>
        </w:rPr>
        <w:t>].</w:t>
      </w:r>
    </w:p>
    <w:p w:rsidR="002C00BA" w:rsidRDefault="00697EE5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Одной из проблем выращивания овощей открытого грунта</w:t>
      </w:r>
      <w:r w:rsidR="005D313A" w:rsidRPr="005D6C9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D313A" w:rsidRPr="005D6C9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D313A" w:rsidRPr="005D6C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313A" w:rsidRPr="005D6C92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="005D313A" w:rsidRPr="005D6C92">
        <w:rPr>
          <w:rFonts w:ascii="Times New Roman" w:hAnsi="Times New Roman" w:cs="Times New Roman"/>
          <w:sz w:val="24"/>
          <w:szCs w:val="24"/>
        </w:rPr>
        <w:t xml:space="preserve"> сталкиваются производители в</w:t>
      </w:r>
      <w:r w:rsidRPr="005D6C92">
        <w:rPr>
          <w:rFonts w:ascii="Times New Roman" w:hAnsi="Times New Roman" w:cs="Times New Roman"/>
          <w:sz w:val="24"/>
          <w:szCs w:val="24"/>
        </w:rPr>
        <w:t xml:space="preserve"> Кировской области</w:t>
      </w:r>
      <w:r w:rsidR="005D313A" w:rsidRPr="005D6C92">
        <w:rPr>
          <w:rFonts w:ascii="Times New Roman" w:hAnsi="Times New Roman" w:cs="Times New Roman"/>
          <w:sz w:val="24"/>
          <w:szCs w:val="24"/>
        </w:rPr>
        <w:t xml:space="preserve">, </w:t>
      </w:r>
      <w:r w:rsidRPr="005D6C92">
        <w:rPr>
          <w:rFonts w:ascii="Times New Roman" w:hAnsi="Times New Roman" w:cs="Times New Roman"/>
          <w:sz w:val="24"/>
          <w:szCs w:val="24"/>
        </w:rPr>
        <w:t xml:space="preserve"> является низкое плодородие. </w:t>
      </w:r>
      <w:r w:rsidR="005D313A" w:rsidRPr="005D6C92">
        <w:rPr>
          <w:rFonts w:ascii="Times New Roman" w:hAnsi="Times New Roman" w:cs="Times New Roman"/>
          <w:sz w:val="24"/>
          <w:szCs w:val="24"/>
        </w:rPr>
        <w:t>О чем говорит с</w:t>
      </w:r>
      <w:r w:rsidR="00033D14" w:rsidRPr="005D6C92">
        <w:rPr>
          <w:rFonts w:ascii="Times New Roman" w:hAnsi="Times New Roman" w:cs="Times New Roman"/>
          <w:sz w:val="24"/>
          <w:szCs w:val="24"/>
        </w:rPr>
        <w:t>редневзвешенное содержание органического вещества в области</w:t>
      </w:r>
      <w:r w:rsidR="002C00BA">
        <w:rPr>
          <w:rFonts w:ascii="Times New Roman" w:hAnsi="Times New Roman" w:cs="Times New Roman"/>
          <w:sz w:val="24"/>
          <w:szCs w:val="24"/>
        </w:rPr>
        <w:t>, которое</w:t>
      </w:r>
      <w:r w:rsidR="00033D14" w:rsidRPr="005D6C92">
        <w:rPr>
          <w:rFonts w:ascii="Times New Roman" w:hAnsi="Times New Roman" w:cs="Times New Roman"/>
          <w:sz w:val="24"/>
          <w:szCs w:val="24"/>
        </w:rPr>
        <w:t xml:space="preserve"> составл</w:t>
      </w:r>
      <w:r w:rsidR="00A02426" w:rsidRPr="005D6C92">
        <w:rPr>
          <w:rFonts w:ascii="Times New Roman" w:hAnsi="Times New Roman" w:cs="Times New Roman"/>
          <w:sz w:val="24"/>
          <w:szCs w:val="24"/>
        </w:rPr>
        <w:t xml:space="preserve">яет 2,1 %. </w:t>
      </w:r>
    </w:p>
    <w:p w:rsidR="002048EC" w:rsidRPr="005D6C92" w:rsidRDefault="00CA2913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 xml:space="preserve">Отрицательно на воспроизводстве органического вещества в пахотных почвах сказалось </w:t>
      </w:r>
      <w:r w:rsidR="00033D14" w:rsidRPr="005D6C92">
        <w:rPr>
          <w:rFonts w:ascii="Times New Roman" w:hAnsi="Times New Roman" w:cs="Times New Roman"/>
          <w:sz w:val="24"/>
          <w:szCs w:val="24"/>
        </w:rPr>
        <w:t>резкое снижение объёмов применения органических удобрений, произошедшее за последние годы.</w:t>
      </w:r>
    </w:p>
    <w:p w:rsidR="00033D14" w:rsidRPr="005D6C92" w:rsidRDefault="00033D14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 xml:space="preserve">Для повышения плодородия почв и улучшения качества растениеводческой продукции важная роль принадлежит удобрениям и препаратам, имеющим биогенную природу. </w:t>
      </w:r>
    </w:p>
    <w:p w:rsidR="00033D14" w:rsidRPr="005D6C92" w:rsidRDefault="005D313A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Речь идет о биологических препаратах</w:t>
      </w:r>
      <w:r w:rsidR="00033D14" w:rsidRPr="005D6C92">
        <w:rPr>
          <w:rFonts w:ascii="Times New Roman" w:hAnsi="Times New Roman" w:cs="Times New Roman"/>
          <w:sz w:val="24"/>
          <w:szCs w:val="24"/>
        </w:rPr>
        <w:t xml:space="preserve">  – средства</w:t>
      </w:r>
      <w:r w:rsidRPr="005D6C92">
        <w:rPr>
          <w:rFonts w:ascii="Times New Roman" w:hAnsi="Times New Roman" w:cs="Times New Roman"/>
          <w:sz w:val="24"/>
          <w:szCs w:val="24"/>
        </w:rPr>
        <w:t>х</w:t>
      </w:r>
      <w:r w:rsidR="00033D14" w:rsidRPr="005D6C92">
        <w:rPr>
          <w:rFonts w:ascii="Times New Roman" w:hAnsi="Times New Roman" w:cs="Times New Roman"/>
          <w:sz w:val="24"/>
          <w:szCs w:val="24"/>
        </w:rPr>
        <w:t>, которые получили из различных природных источников (грибы, растения, животные, микроорганизмы и т.д.) или синтезировали методами биотехнологии</w:t>
      </w:r>
      <w:r w:rsidRPr="005D6C92">
        <w:rPr>
          <w:rFonts w:ascii="Times New Roman" w:hAnsi="Times New Roman" w:cs="Times New Roman"/>
          <w:sz w:val="24"/>
          <w:szCs w:val="24"/>
        </w:rPr>
        <w:t xml:space="preserve">. </w:t>
      </w:r>
      <w:r w:rsidR="00033D14" w:rsidRPr="005D6C92">
        <w:rPr>
          <w:rFonts w:ascii="Times New Roman" w:hAnsi="Times New Roman" w:cs="Times New Roman"/>
          <w:sz w:val="24"/>
          <w:szCs w:val="24"/>
        </w:rPr>
        <w:t>Природные препараты биологического происхождения: повышают иммунитет растений к болезням и неблагоприятным условиям среды; способствуют усиленному росту корней и надземной части растений; ускоряют созревание и увеличивают урожайность овощных культур; улучшают биологическую и пищевую ценность производимой продукции, а также продлевают сроки ее хранения</w:t>
      </w:r>
      <w:r w:rsidR="00E54673" w:rsidRPr="005D6C92">
        <w:rPr>
          <w:rFonts w:ascii="Times New Roman" w:hAnsi="Times New Roman" w:cs="Times New Roman"/>
          <w:sz w:val="24"/>
          <w:szCs w:val="24"/>
        </w:rPr>
        <w:t xml:space="preserve"> [</w:t>
      </w:r>
      <w:r w:rsidR="008145E5">
        <w:rPr>
          <w:rFonts w:ascii="Times New Roman" w:hAnsi="Times New Roman" w:cs="Times New Roman"/>
          <w:sz w:val="24"/>
          <w:szCs w:val="24"/>
        </w:rPr>
        <w:t>5</w:t>
      </w:r>
      <w:r w:rsidR="00E54673" w:rsidRPr="005D6C92">
        <w:rPr>
          <w:rFonts w:ascii="Times New Roman" w:hAnsi="Times New Roman" w:cs="Times New Roman"/>
          <w:sz w:val="24"/>
          <w:szCs w:val="24"/>
        </w:rPr>
        <w:t>]</w:t>
      </w:r>
      <w:r w:rsidR="00033D14" w:rsidRPr="005D6C92">
        <w:rPr>
          <w:rFonts w:ascii="Times New Roman" w:hAnsi="Times New Roman" w:cs="Times New Roman"/>
          <w:sz w:val="24"/>
          <w:szCs w:val="24"/>
        </w:rPr>
        <w:t>.</w:t>
      </w:r>
    </w:p>
    <w:p w:rsidR="00033D14" w:rsidRPr="005D6C92" w:rsidRDefault="00F75D85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033D14" w:rsidRPr="005D6C92">
        <w:rPr>
          <w:rFonts w:ascii="Times New Roman" w:hAnsi="Times New Roman" w:cs="Times New Roman"/>
          <w:sz w:val="24"/>
          <w:szCs w:val="24"/>
        </w:rPr>
        <w:t>препараты не содержат генетически видоизмененных аэробных и анаэробных микроорганизмов, так как имеют естественное происхождение. Они включают в свой состав в основном микрофлору 5 семейств, всегда присутствующих в почве. Одно из основных семейств</w:t>
      </w:r>
      <w:r w:rsidRPr="005D6C92">
        <w:rPr>
          <w:rFonts w:ascii="Times New Roman" w:hAnsi="Times New Roman" w:cs="Times New Roman"/>
          <w:sz w:val="24"/>
          <w:szCs w:val="24"/>
        </w:rPr>
        <w:t xml:space="preserve"> -</w:t>
      </w:r>
      <w:r w:rsidR="00033D14" w:rsidRPr="005D6C92">
        <w:rPr>
          <w:rFonts w:ascii="Times New Roman" w:hAnsi="Times New Roman" w:cs="Times New Roman"/>
          <w:sz w:val="24"/>
          <w:szCs w:val="24"/>
        </w:rPr>
        <w:t xml:space="preserve"> </w:t>
      </w:r>
      <w:r w:rsidRPr="005D6C92">
        <w:rPr>
          <w:rFonts w:ascii="Times New Roman" w:hAnsi="Times New Roman" w:cs="Times New Roman"/>
          <w:sz w:val="24"/>
          <w:szCs w:val="24"/>
        </w:rPr>
        <w:t>дрожжевые грибки, которые являются природным антибиотиком. В процессе их жизнедеятельности образуются активные вещества типа гормонов и ферментов, стимулирующих точку роста растений, в том числе корня</w:t>
      </w:r>
      <w:r w:rsidR="00E54673" w:rsidRPr="005D6C92">
        <w:rPr>
          <w:rFonts w:ascii="Times New Roman" w:hAnsi="Times New Roman" w:cs="Times New Roman"/>
          <w:sz w:val="24"/>
          <w:szCs w:val="24"/>
        </w:rPr>
        <w:t xml:space="preserve"> [</w:t>
      </w:r>
      <w:r w:rsidR="008145E5">
        <w:rPr>
          <w:rFonts w:ascii="Times New Roman" w:hAnsi="Times New Roman" w:cs="Times New Roman"/>
          <w:sz w:val="24"/>
          <w:szCs w:val="24"/>
        </w:rPr>
        <w:t>6</w:t>
      </w:r>
      <w:r w:rsidR="00E54673" w:rsidRPr="005D6C92">
        <w:rPr>
          <w:rFonts w:ascii="Times New Roman" w:hAnsi="Times New Roman" w:cs="Times New Roman"/>
          <w:sz w:val="24"/>
          <w:szCs w:val="24"/>
        </w:rPr>
        <w:t>]</w:t>
      </w:r>
      <w:r w:rsidRPr="005D6C92">
        <w:rPr>
          <w:rFonts w:ascii="Times New Roman" w:hAnsi="Times New Roman" w:cs="Times New Roman"/>
          <w:sz w:val="24"/>
          <w:szCs w:val="24"/>
        </w:rPr>
        <w:t>.</w:t>
      </w:r>
    </w:p>
    <w:p w:rsidR="00190652" w:rsidRPr="005D6C92" w:rsidRDefault="005D313A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lastRenderedPageBreak/>
        <w:t xml:space="preserve">Для оценки агрономической эффективности биопрепаратов летом 2024 года на опытном участке был заложен эксперимент по изучению влияния кормовых дрожжей  на изменение </w:t>
      </w:r>
      <w:r w:rsidR="00F75D85" w:rsidRPr="005D6C92">
        <w:rPr>
          <w:rFonts w:ascii="Times New Roman" w:hAnsi="Times New Roman" w:cs="Times New Roman"/>
          <w:sz w:val="24"/>
          <w:szCs w:val="24"/>
        </w:rPr>
        <w:t>показателей плодородия почвы в Кировской области при выращивании моркови.</w:t>
      </w:r>
    </w:p>
    <w:p w:rsidR="00F75D85" w:rsidRPr="005D6C92" w:rsidRDefault="005012B3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190652" w:rsidRPr="005D6C92">
        <w:rPr>
          <w:rFonts w:ascii="Times New Roman" w:hAnsi="Times New Roman" w:cs="Times New Roman"/>
          <w:sz w:val="24"/>
          <w:szCs w:val="24"/>
        </w:rPr>
        <w:t xml:space="preserve"> </w:t>
      </w:r>
      <w:r w:rsidRPr="005D6C92">
        <w:rPr>
          <w:rFonts w:ascii="Times New Roman" w:hAnsi="Times New Roman" w:cs="Times New Roman"/>
          <w:sz w:val="24"/>
          <w:szCs w:val="24"/>
        </w:rPr>
        <w:t>материалов</w:t>
      </w:r>
      <w:r w:rsidR="00DF7552" w:rsidRPr="005D6C92">
        <w:rPr>
          <w:rFonts w:ascii="Times New Roman" w:hAnsi="Times New Roman" w:cs="Times New Roman"/>
          <w:sz w:val="24"/>
          <w:szCs w:val="24"/>
        </w:rPr>
        <w:t xml:space="preserve"> для исследований</w:t>
      </w:r>
      <w:r w:rsidRPr="005D6C92">
        <w:rPr>
          <w:rFonts w:ascii="Times New Roman" w:hAnsi="Times New Roman" w:cs="Times New Roman"/>
          <w:sz w:val="24"/>
          <w:szCs w:val="24"/>
        </w:rPr>
        <w:t xml:space="preserve"> были использованы</w:t>
      </w:r>
      <w:r w:rsidR="00190652" w:rsidRPr="005D6C92">
        <w:rPr>
          <w:rFonts w:ascii="Times New Roman" w:hAnsi="Times New Roman" w:cs="Times New Roman"/>
          <w:sz w:val="24"/>
          <w:szCs w:val="24"/>
        </w:rPr>
        <w:t xml:space="preserve"> кормовые дрожжи производств</w:t>
      </w:r>
      <w:proofErr w:type="gramStart"/>
      <w:r w:rsidR="00190652" w:rsidRPr="005D6C92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="00190652" w:rsidRPr="005D6C92">
        <w:rPr>
          <w:rFonts w:ascii="Times New Roman" w:hAnsi="Times New Roman" w:cs="Times New Roman"/>
          <w:sz w:val="24"/>
          <w:szCs w:val="24"/>
        </w:rPr>
        <w:t xml:space="preserve"> «Кировского биохимического завода»</w:t>
      </w:r>
      <w:r w:rsidR="008873BF" w:rsidRPr="005D6C92">
        <w:rPr>
          <w:rFonts w:ascii="Times New Roman" w:hAnsi="Times New Roman" w:cs="Times New Roman"/>
          <w:sz w:val="24"/>
          <w:szCs w:val="24"/>
        </w:rPr>
        <w:t>, морковь сорта «Кордоба»</w:t>
      </w:r>
      <w:r w:rsidR="00DF7552" w:rsidRPr="005D6C92">
        <w:rPr>
          <w:rFonts w:ascii="Times New Roman" w:hAnsi="Times New Roman" w:cs="Times New Roman"/>
          <w:sz w:val="24"/>
          <w:szCs w:val="24"/>
        </w:rPr>
        <w:t xml:space="preserve"> - сортотип Шантенэ</w:t>
      </w:r>
      <w:r w:rsidR="008873BF" w:rsidRPr="005D6C92">
        <w:rPr>
          <w:rFonts w:ascii="Times New Roman" w:hAnsi="Times New Roman" w:cs="Times New Roman"/>
          <w:sz w:val="24"/>
          <w:szCs w:val="24"/>
        </w:rPr>
        <w:t>, морковь сорта «Витаминная»</w:t>
      </w:r>
      <w:r w:rsidR="00DF7552" w:rsidRPr="005D6C92">
        <w:rPr>
          <w:rFonts w:ascii="Times New Roman" w:hAnsi="Times New Roman" w:cs="Times New Roman"/>
          <w:sz w:val="24"/>
          <w:szCs w:val="24"/>
        </w:rPr>
        <w:t xml:space="preserve"> - сортотип Нантская.</w:t>
      </w:r>
    </w:p>
    <w:p w:rsidR="00F75D85" w:rsidRPr="005D6C92" w:rsidRDefault="005012B3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 xml:space="preserve">Была подобрана оптимальная методика закладки опыта </w:t>
      </w:r>
      <w:r w:rsidR="00DF7552" w:rsidRPr="005D6C92">
        <w:rPr>
          <w:rFonts w:ascii="Times New Roman" w:hAnsi="Times New Roman" w:cs="Times New Roman"/>
          <w:sz w:val="24"/>
          <w:szCs w:val="24"/>
        </w:rPr>
        <w:t>д</w:t>
      </w:r>
      <w:r w:rsidR="008873BF" w:rsidRPr="005D6C92">
        <w:rPr>
          <w:rFonts w:ascii="Times New Roman" w:hAnsi="Times New Roman" w:cs="Times New Roman"/>
          <w:sz w:val="24"/>
          <w:szCs w:val="24"/>
        </w:rPr>
        <w:t xml:space="preserve">ля обоих сортов моркови </w:t>
      </w:r>
      <w:r w:rsidRPr="005D6C92">
        <w:rPr>
          <w:rFonts w:ascii="Times New Roman" w:hAnsi="Times New Roman" w:cs="Times New Roman"/>
          <w:sz w:val="24"/>
          <w:szCs w:val="24"/>
        </w:rPr>
        <w:t xml:space="preserve">с </w:t>
      </w:r>
      <w:r w:rsidR="00190652" w:rsidRPr="005D6C92">
        <w:rPr>
          <w:rFonts w:ascii="Times New Roman" w:hAnsi="Times New Roman" w:cs="Times New Roman"/>
          <w:sz w:val="24"/>
          <w:szCs w:val="24"/>
        </w:rPr>
        <w:t>использован</w:t>
      </w:r>
      <w:r w:rsidRPr="005D6C92">
        <w:rPr>
          <w:rFonts w:ascii="Times New Roman" w:hAnsi="Times New Roman" w:cs="Times New Roman"/>
          <w:sz w:val="24"/>
          <w:szCs w:val="24"/>
        </w:rPr>
        <w:t>ием однорядного последовательного</w:t>
      </w:r>
      <w:r w:rsidR="00190652" w:rsidRPr="005D6C92">
        <w:rPr>
          <w:rFonts w:ascii="Times New Roman" w:hAnsi="Times New Roman" w:cs="Times New Roman"/>
          <w:sz w:val="24"/>
          <w:szCs w:val="24"/>
        </w:rPr>
        <w:t xml:space="preserve"> способ</w:t>
      </w:r>
      <w:r w:rsidRPr="005D6C92">
        <w:rPr>
          <w:rFonts w:ascii="Times New Roman" w:hAnsi="Times New Roman" w:cs="Times New Roman"/>
          <w:sz w:val="24"/>
          <w:szCs w:val="24"/>
        </w:rPr>
        <w:t>а</w:t>
      </w:r>
      <w:r w:rsidR="00E54673" w:rsidRPr="005D6C92">
        <w:rPr>
          <w:rFonts w:ascii="Times New Roman" w:hAnsi="Times New Roman" w:cs="Times New Roman"/>
          <w:sz w:val="24"/>
          <w:szCs w:val="24"/>
        </w:rPr>
        <w:t xml:space="preserve"> </w:t>
      </w:r>
      <w:r w:rsidR="00190652" w:rsidRPr="005D6C92">
        <w:rPr>
          <w:rFonts w:ascii="Times New Roman" w:hAnsi="Times New Roman" w:cs="Times New Roman"/>
          <w:sz w:val="24"/>
          <w:szCs w:val="24"/>
        </w:rPr>
        <w:t>расположения делянок с 4-х кратным повторением</w:t>
      </w:r>
      <w:r w:rsidR="00E54673" w:rsidRPr="005D6C92">
        <w:rPr>
          <w:rFonts w:ascii="Times New Roman" w:hAnsi="Times New Roman" w:cs="Times New Roman"/>
          <w:sz w:val="24"/>
          <w:szCs w:val="24"/>
        </w:rPr>
        <w:t xml:space="preserve"> [</w:t>
      </w:r>
      <w:r w:rsidR="008145E5">
        <w:rPr>
          <w:rFonts w:ascii="Times New Roman" w:hAnsi="Times New Roman" w:cs="Times New Roman"/>
          <w:sz w:val="24"/>
          <w:szCs w:val="24"/>
        </w:rPr>
        <w:t>3</w:t>
      </w:r>
      <w:r w:rsidR="00E54673" w:rsidRPr="005D6C92">
        <w:rPr>
          <w:rFonts w:ascii="Times New Roman" w:hAnsi="Times New Roman" w:cs="Times New Roman"/>
          <w:sz w:val="24"/>
          <w:szCs w:val="24"/>
        </w:rPr>
        <w:t>]</w:t>
      </w:r>
      <w:r w:rsidR="00015938" w:rsidRPr="005D6C92">
        <w:rPr>
          <w:rFonts w:ascii="Times New Roman" w:hAnsi="Times New Roman" w:cs="Times New Roman"/>
          <w:sz w:val="24"/>
          <w:szCs w:val="24"/>
        </w:rPr>
        <w:t>:</w:t>
      </w:r>
      <w:r w:rsidR="00190652" w:rsidRPr="005D6C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652" w:rsidRPr="005D6C92" w:rsidRDefault="00DF7552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 xml:space="preserve">контрольный </w:t>
      </w:r>
      <w:r w:rsidR="00190652" w:rsidRPr="005D6C92">
        <w:rPr>
          <w:rFonts w:ascii="Times New Roman" w:hAnsi="Times New Roman" w:cs="Times New Roman"/>
          <w:sz w:val="24"/>
          <w:szCs w:val="24"/>
        </w:rPr>
        <w:t xml:space="preserve"> вариант –</w:t>
      </w:r>
      <w:r w:rsidRPr="005D6C92">
        <w:rPr>
          <w:rFonts w:ascii="Times New Roman" w:hAnsi="Times New Roman" w:cs="Times New Roman"/>
          <w:sz w:val="24"/>
          <w:szCs w:val="24"/>
        </w:rPr>
        <w:t xml:space="preserve"> </w:t>
      </w:r>
      <w:r w:rsidR="00190652" w:rsidRPr="005D6C92">
        <w:rPr>
          <w:rFonts w:ascii="Times New Roman" w:hAnsi="Times New Roman" w:cs="Times New Roman"/>
          <w:sz w:val="24"/>
          <w:szCs w:val="24"/>
        </w:rPr>
        <w:t>делянка без добавления кормовых дрожжей</w:t>
      </w:r>
      <w:r w:rsidR="00015938" w:rsidRPr="005D6C92">
        <w:rPr>
          <w:rFonts w:ascii="Times New Roman" w:hAnsi="Times New Roman" w:cs="Times New Roman"/>
          <w:sz w:val="24"/>
          <w:szCs w:val="24"/>
        </w:rPr>
        <w:t>,</w:t>
      </w:r>
    </w:p>
    <w:p w:rsidR="00190652" w:rsidRPr="005D6C92" w:rsidRDefault="00DF7552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1</w:t>
      </w:r>
      <w:r w:rsidR="00190652" w:rsidRPr="005D6C92">
        <w:rPr>
          <w:rFonts w:ascii="Times New Roman" w:hAnsi="Times New Roman" w:cs="Times New Roman"/>
          <w:sz w:val="24"/>
          <w:szCs w:val="24"/>
        </w:rPr>
        <w:t xml:space="preserve"> вариант – делянка с добавление 1</w:t>
      </w:r>
      <w:r w:rsidR="00015938" w:rsidRPr="005D6C92">
        <w:rPr>
          <w:rFonts w:ascii="Times New Roman" w:hAnsi="Times New Roman" w:cs="Times New Roman"/>
          <w:sz w:val="24"/>
          <w:szCs w:val="24"/>
        </w:rPr>
        <w:t>0г. кормовых дрожжей, разведенных в воде, на 1м</w:t>
      </w:r>
      <w:r w:rsidR="00015938" w:rsidRPr="005D6C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15938" w:rsidRPr="005D6C92">
        <w:rPr>
          <w:rFonts w:ascii="Times New Roman" w:hAnsi="Times New Roman" w:cs="Times New Roman"/>
          <w:sz w:val="24"/>
          <w:szCs w:val="24"/>
        </w:rPr>
        <w:t>,</w:t>
      </w:r>
    </w:p>
    <w:p w:rsidR="00015938" w:rsidRPr="005D6C92" w:rsidRDefault="00DF7552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2</w:t>
      </w:r>
      <w:r w:rsidR="00015938" w:rsidRPr="005D6C92">
        <w:rPr>
          <w:rFonts w:ascii="Times New Roman" w:hAnsi="Times New Roman" w:cs="Times New Roman"/>
          <w:sz w:val="24"/>
          <w:szCs w:val="24"/>
        </w:rPr>
        <w:t xml:space="preserve"> вариант – делянка с добавление 20г. кормовых дрожжей, разведенных в воде, на 1м</w:t>
      </w:r>
      <w:r w:rsidR="00015938" w:rsidRPr="005D6C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15938" w:rsidRPr="005D6C9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15938" w:rsidRPr="005D6C92" w:rsidRDefault="00DF7552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3</w:t>
      </w:r>
      <w:r w:rsidR="00015938" w:rsidRPr="005D6C92">
        <w:rPr>
          <w:rFonts w:ascii="Times New Roman" w:hAnsi="Times New Roman" w:cs="Times New Roman"/>
          <w:sz w:val="24"/>
          <w:szCs w:val="24"/>
        </w:rPr>
        <w:t xml:space="preserve"> вариант – делянка с добавление 30г. кормовых дрожжей, разведенных в воде, на 1м</w:t>
      </w:r>
      <w:r w:rsidR="00015938" w:rsidRPr="005D6C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15938" w:rsidRPr="005D6C92">
        <w:rPr>
          <w:rFonts w:ascii="Times New Roman" w:hAnsi="Times New Roman" w:cs="Times New Roman"/>
          <w:sz w:val="24"/>
          <w:szCs w:val="24"/>
        </w:rPr>
        <w:t>.</w:t>
      </w:r>
    </w:p>
    <w:p w:rsidR="00EA1F07" w:rsidRPr="005D6C92" w:rsidRDefault="00A16192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В х</w:t>
      </w:r>
      <w:r w:rsidR="002A4B23" w:rsidRPr="005D6C92">
        <w:rPr>
          <w:rFonts w:ascii="Times New Roman" w:hAnsi="Times New Roman" w:cs="Times New Roman"/>
          <w:sz w:val="24"/>
          <w:szCs w:val="24"/>
        </w:rPr>
        <w:t>од</w:t>
      </w:r>
      <w:r w:rsidRPr="005D6C92">
        <w:rPr>
          <w:rFonts w:ascii="Times New Roman" w:hAnsi="Times New Roman" w:cs="Times New Roman"/>
          <w:sz w:val="24"/>
          <w:szCs w:val="24"/>
        </w:rPr>
        <w:t>е</w:t>
      </w:r>
      <w:r w:rsidR="002A4B23" w:rsidRPr="005D6C92">
        <w:rPr>
          <w:rFonts w:ascii="Times New Roman" w:hAnsi="Times New Roman" w:cs="Times New Roman"/>
          <w:sz w:val="24"/>
          <w:szCs w:val="24"/>
        </w:rPr>
        <w:t xml:space="preserve"> </w:t>
      </w:r>
      <w:r w:rsidR="00141B9E" w:rsidRPr="005D6C92">
        <w:rPr>
          <w:rFonts w:ascii="Times New Roman" w:hAnsi="Times New Roman" w:cs="Times New Roman"/>
          <w:sz w:val="24"/>
          <w:szCs w:val="24"/>
        </w:rPr>
        <w:t>исследований</w:t>
      </w:r>
      <w:r w:rsidRPr="005D6C92">
        <w:rPr>
          <w:rFonts w:ascii="Times New Roman" w:hAnsi="Times New Roman" w:cs="Times New Roman"/>
          <w:sz w:val="24"/>
          <w:szCs w:val="24"/>
        </w:rPr>
        <w:t xml:space="preserve"> п</w:t>
      </w:r>
      <w:r w:rsidR="005F3966" w:rsidRPr="005D6C92">
        <w:rPr>
          <w:rFonts w:ascii="Times New Roman" w:hAnsi="Times New Roman" w:cs="Times New Roman"/>
          <w:sz w:val="24"/>
          <w:szCs w:val="24"/>
        </w:rPr>
        <w:t xml:space="preserve">осев моркови производился 27 мая 2024г. </w:t>
      </w:r>
      <w:r w:rsidR="00141B9E" w:rsidRPr="005D6C92">
        <w:rPr>
          <w:rFonts w:ascii="Times New Roman" w:hAnsi="Times New Roman" w:cs="Times New Roman"/>
          <w:sz w:val="24"/>
          <w:szCs w:val="24"/>
        </w:rPr>
        <w:t>Кормовые дрожжи вносились двукратно в процессе вегетации моркови поверхностно поливом почвы, приготовленным раствором: первый раз – в фазу образования настоящих листьев и роста корней, второй раз – в фазу роста корнеплода.</w:t>
      </w:r>
      <w:r w:rsidR="005F3966" w:rsidRPr="005D6C92">
        <w:rPr>
          <w:rFonts w:ascii="Times New Roman" w:hAnsi="Times New Roman" w:cs="Times New Roman"/>
          <w:sz w:val="24"/>
          <w:szCs w:val="24"/>
        </w:rPr>
        <w:t xml:space="preserve"> Первый срок внесения дрожжей в почву обусловлен установлением среднесуточной температуры почвы в районе 22 градусов Цельсия, что оптимально для их жизнедеятельности. Второй срок – активным ростом корнеплода моркови и увеличенным потреблением питательных веществ из почвы. Сбор урожая</w:t>
      </w:r>
      <w:r w:rsidR="00EA1F07" w:rsidRPr="005D6C92">
        <w:rPr>
          <w:rFonts w:ascii="Times New Roman" w:hAnsi="Times New Roman" w:cs="Times New Roman"/>
          <w:sz w:val="24"/>
          <w:szCs w:val="24"/>
        </w:rPr>
        <w:t xml:space="preserve"> производилась 11 сентября 2024г., так как оба сорта относятся к сортам со средним сроком созревания – 80-110 дней. После сбора урожая</w:t>
      </w:r>
      <w:r w:rsidR="00106A82">
        <w:rPr>
          <w:rFonts w:ascii="Times New Roman" w:hAnsi="Times New Roman" w:cs="Times New Roman"/>
          <w:sz w:val="24"/>
          <w:szCs w:val="24"/>
        </w:rPr>
        <w:t xml:space="preserve"> </w:t>
      </w:r>
      <w:r w:rsidR="00106A82" w:rsidRPr="005D6C92">
        <w:rPr>
          <w:rFonts w:ascii="Times New Roman" w:hAnsi="Times New Roman" w:cs="Times New Roman"/>
          <w:sz w:val="24"/>
          <w:szCs w:val="24"/>
        </w:rPr>
        <w:t>с делянки 1м</w:t>
      </w:r>
      <w:r w:rsidR="00106A82" w:rsidRPr="005D6C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A1F07" w:rsidRPr="005D6C92">
        <w:rPr>
          <w:rFonts w:ascii="Times New Roman" w:hAnsi="Times New Roman" w:cs="Times New Roman"/>
          <w:sz w:val="24"/>
          <w:szCs w:val="24"/>
        </w:rPr>
        <w:t xml:space="preserve"> проводились замеры</w:t>
      </w:r>
      <w:r w:rsidR="00106A82">
        <w:rPr>
          <w:rFonts w:ascii="Times New Roman" w:hAnsi="Times New Roman" w:cs="Times New Roman"/>
          <w:sz w:val="24"/>
          <w:szCs w:val="24"/>
        </w:rPr>
        <w:t>:</w:t>
      </w:r>
      <w:r w:rsidR="00EA1F07" w:rsidRPr="005D6C92">
        <w:rPr>
          <w:rFonts w:ascii="Times New Roman" w:hAnsi="Times New Roman" w:cs="Times New Roman"/>
          <w:sz w:val="24"/>
          <w:szCs w:val="24"/>
        </w:rPr>
        <w:t xml:space="preserve"> длин</w:t>
      </w:r>
      <w:r w:rsidR="00106A82">
        <w:rPr>
          <w:rFonts w:ascii="Times New Roman" w:hAnsi="Times New Roman" w:cs="Times New Roman"/>
          <w:sz w:val="24"/>
          <w:szCs w:val="24"/>
        </w:rPr>
        <w:t>а</w:t>
      </w:r>
      <w:r w:rsidR="00EA1F07" w:rsidRPr="005D6C92">
        <w:rPr>
          <w:rFonts w:ascii="Times New Roman" w:hAnsi="Times New Roman" w:cs="Times New Roman"/>
          <w:sz w:val="24"/>
          <w:szCs w:val="24"/>
        </w:rPr>
        <w:t xml:space="preserve"> корнеплода, диаметр корнеплода, </w:t>
      </w:r>
      <w:r w:rsidR="002C00BA" w:rsidRPr="005D6C92">
        <w:rPr>
          <w:rFonts w:ascii="Times New Roman" w:hAnsi="Times New Roman" w:cs="Times New Roman"/>
          <w:sz w:val="24"/>
          <w:szCs w:val="24"/>
        </w:rPr>
        <w:t>общ</w:t>
      </w:r>
      <w:r w:rsidR="00106A82">
        <w:rPr>
          <w:rFonts w:ascii="Times New Roman" w:hAnsi="Times New Roman" w:cs="Times New Roman"/>
          <w:sz w:val="24"/>
          <w:szCs w:val="24"/>
        </w:rPr>
        <w:t>ая</w:t>
      </w:r>
      <w:r w:rsidR="002C00BA" w:rsidRPr="005D6C92">
        <w:rPr>
          <w:rFonts w:ascii="Times New Roman" w:hAnsi="Times New Roman" w:cs="Times New Roman"/>
          <w:sz w:val="24"/>
          <w:szCs w:val="24"/>
        </w:rPr>
        <w:t xml:space="preserve"> </w:t>
      </w:r>
      <w:r w:rsidR="00106A82">
        <w:rPr>
          <w:rFonts w:ascii="Times New Roman" w:hAnsi="Times New Roman" w:cs="Times New Roman"/>
          <w:sz w:val="24"/>
          <w:szCs w:val="24"/>
        </w:rPr>
        <w:t>масса, собранных корнеплодов.</w:t>
      </w:r>
      <w:r w:rsidR="00EA1F07" w:rsidRPr="005D6C92">
        <w:rPr>
          <w:rFonts w:ascii="Times New Roman" w:hAnsi="Times New Roman" w:cs="Times New Roman"/>
          <w:sz w:val="24"/>
          <w:szCs w:val="24"/>
        </w:rPr>
        <w:t xml:space="preserve"> </w:t>
      </w:r>
      <w:r w:rsidR="00106A82">
        <w:rPr>
          <w:rFonts w:ascii="Times New Roman" w:hAnsi="Times New Roman" w:cs="Times New Roman"/>
          <w:sz w:val="24"/>
          <w:szCs w:val="24"/>
        </w:rPr>
        <w:t xml:space="preserve">Рассчитан </w:t>
      </w:r>
      <w:r w:rsidR="00275A8A" w:rsidRPr="005D6C92">
        <w:rPr>
          <w:rFonts w:ascii="Times New Roman" w:hAnsi="Times New Roman" w:cs="Times New Roman"/>
          <w:sz w:val="24"/>
          <w:szCs w:val="24"/>
        </w:rPr>
        <w:t>процент</w:t>
      </w:r>
      <w:r w:rsidR="00EA1F07" w:rsidRPr="005D6C92">
        <w:rPr>
          <w:rFonts w:ascii="Times New Roman" w:hAnsi="Times New Roman" w:cs="Times New Roman"/>
          <w:sz w:val="24"/>
          <w:szCs w:val="24"/>
        </w:rPr>
        <w:t xml:space="preserve">  некондиционных корнеплодов </w:t>
      </w:r>
      <w:r w:rsidR="002C00BA">
        <w:rPr>
          <w:rFonts w:ascii="Times New Roman" w:hAnsi="Times New Roman" w:cs="Times New Roman"/>
          <w:sz w:val="24"/>
          <w:szCs w:val="24"/>
        </w:rPr>
        <w:t>от общей массы</w:t>
      </w:r>
      <w:r w:rsidR="00EA1F07" w:rsidRPr="005D6C92">
        <w:rPr>
          <w:rFonts w:ascii="Times New Roman" w:hAnsi="Times New Roman" w:cs="Times New Roman"/>
          <w:sz w:val="24"/>
          <w:szCs w:val="24"/>
        </w:rPr>
        <w:t>. Результаты приведены в табл. 1</w:t>
      </w:r>
      <w:r w:rsidR="002A4B23" w:rsidRPr="005D6C9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497" w:type="dxa"/>
        <w:tblInd w:w="93" w:type="dxa"/>
        <w:tblLook w:val="04A0" w:firstRow="1" w:lastRow="0" w:firstColumn="1" w:lastColumn="0" w:noHBand="0" w:noVBand="1"/>
      </w:tblPr>
      <w:tblGrid>
        <w:gridCol w:w="1858"/>
        <w:gridCol w:w="1686"/>
        <w:gridCol w:w="1984"/>
        <w:gridCol w:w="1843"/>
        <w:gridCol w:w="2126"/>
      </w:tblGrid>
      <w:tr w:rsidR="005D6C92" w:rsidRPr="005D6C92" w:rsidTr="002A4B23">
        <w:trPr>
          <w:trHeight w:val="450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106A82" w:rsidP="0010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 Кордоба</w:t>
            </w:r>
          </w:p>
        </w:tc>
      </w:tr>
      <w:tr w:rsidR="005D6C92" w:rsidRPr="005D6C92" w:rsidTr="002C00BA">
        <w:trPr>
          <w:trHeight w:val="56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делянка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ср.</w:t>
            </w:r>
            <w:r w:rsidR="0081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81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="002C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2C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 ср.</w:t>
            </w:r>
            <w:r w:rsidR="0081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81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="002C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общ.</w:t>
            </w:r>
            <w:r w:rsidR="0081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814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="002C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8145E5" w:rsidP="002C0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ия, </w:t>
            </w: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D6C92" w:rsidRPr="005D6C92" w:rsidTr="002A4B2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B23" w:rsidRPr="005D6C92" w:rsidRDefault="00275A8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</w:t>
            </w:r>
          </w:p>
        </w:tc>
      </w:tr>
      <w:tr w:rsidR="005D6C92" w:rsidRPr="005D6C92" w:rsidTr="002A4B2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 1 (10гр.)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B23" w:rsidRPr="005D6C92" w:rsidRDefault="00275A8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</w:tr>
      <w:tr w:rsidR="005D6C92" w:rsidRPr="005D6C92" w:rsidTr="002A4B2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 2 (20гр.)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B23" w:rsidRPr="005D6C92" w:rsidRDefault="00275A8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</w:t>
            </w:r>
          </w:p>
        </w:tc>
      </w:tr>
      <w:tr w:rsidR="005D6C92" w:rsidRPr="005D6C92" w:rsidTr="002A4B23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 3 (30гр.)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B23" w:rsidRPr="005D6C92" w:rsidRDefault="002A4B23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B23" w:rsidRPr="005D6C92" w:rsidRDefault="00275A8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5D6C92" w:rsidRPr="005D6C92" w:rsidTr="0081570A">
        <w:trPr>
          <w:trHeight w:val="532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B23" w:rsidRPr="005D6C92" w:rsidRDefault="0081570A" w:rsidP="0010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 Витаминная</w:t>
            </w:r>
          </w:p>
        </w:tc>
      </w:tr>
      <w:tr w:rsidR="005D6C92" w:rsidRPr="005D6C92" w:rsidTr="002A4B23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81570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F15C85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81570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81570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275A8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</w:t>
            </w:r>
          </w:p>
        </w:tc>
      </w:tr>
      <w:tr w:rsidR="005D6C92" w:rsidRPr="005D6C92" w:rsidTr="002A4B23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81570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 1 (10гр.)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F15C85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81570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81570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275A8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</w:t>
            </w:r>
          </w:p>
        </w:tc>
      </w:tr>
      <w:tr w:rsidR="005D6C92" w:rsidRPr="005D6C92" w:rsidTr="002A4B23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81570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 2 (20гр.)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F15C85" w:rsidP="00F15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81570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81570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275A8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</w:t>
            </w:r>
          </w:p>
        </w:tc>
      </w:tr>
      <w:tr w:rsidR="005D6C92" w:rsidRPr="005D6C92" w:rsidTr="002A4B23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81570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 3 (30гр.)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F15C85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81570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81570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570A" w:rsidRPr="005D6C92" w:rsidRDefault="00275A8A" w:rsidP="005D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</w:tr>
    </w:tbl>
    <w:p w:rsidR="008145E5" w:rsidRDefault="008145E5" w:rsidP="008145E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Таблица 1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5D6C92">
        <w:rPr>
          <w:rFonts w:ascii="Times New Roman" w:hAnsi="Times New Roman" w:cs="Times New Roman"/>
          <w:sz w:val="24"/>
          <w:szCs w:val="24"/>
        </w:rPr>
        <w:t xml:space="preserve"> Урожайность моркови</w:t>
      </w:r>
      <w:r w:rsidR="00106A82">
        <w:rPr>
          <w:rFonts w:ascii="Times New Roman" w:hAnsi="Times New Roman" w:cs="Times New Roman"/>
          <w:sz w:val="24"/>
          <w:szCs w:val="24"/>
        </w:rPr>
        <w:t xml:space="preserve"> </w:t>
      </w:r>
      <w:r w:rsidR="00106A82" w:rsidRPr="005D6C92">
        <w:rPr>
          <w:rFonts w:ascii="Times New Roman" w:hAnsi="Times New Roman" w:cs="Times New Roman"/>
          <w:sz w:val="24"/>
          <w:szCs w:val="24"/>
        </w:rPr>
        <w:t>с делянки 1м</w:t>
      </w:r>
      <w:r w:rsidR="00106A82" w:rsidRPr="005D6C9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141B9E" w:rsidRPr="005D6C92" w:rsidRDefault="005012B3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В связи с тем, что целью исследования являлось изучение влияния кормовых дрожжей на плодородие почвы, б</w:t>
      </w:r>
      <w:r w:rsidR="00141B9E" w:rsidRPr="005D6C92">
        <w:rPr>
          <w:rFonts w:ascii="Times New Roman" w:hAnsi="Times New Roman" w:cs="Times New Roman"/>
          <w:sz w:val="24"/>
          <w:szCs w:val="24"/>
        </w:rPr>
        <w:t xml:space="preserve">ыли проведены </w:t>
      </w:r>
      <w:r w:rsidR="00FF3A3C" w:rsidRPr="005D6C92">
        <w:rPr>
          <w:rFonts w:ascii="Times New Roman" w:hAnsi="Times New Roman" w:cs="Times New Roman"/>
          <w:sz w:val="24"/>
          <w:szCs w:val="24"/>
        </w:rPr>
        <w:t>испытания</w:t>
      </w:r>
      <w:r w:rsidR="00141B9E" w:rsidRPr="005D6C92">
        <w:rPr>
          <w:rFonts w:ascii="Times New Roman" w:hAnsi="Times New Roman" w:cs="Times New Roman"/>
          <w:sz w:val="24"/>
          <w:szCs w:val="24"/>
        </w:rPr>
        <w:t xml:space="preserve"> почвы опытного участка Агрохимцентром «Кировский» до первой обработки кормовыми дрожжами</w:t>
      </w:r>
      <w:r w:rsidR="00FF3A3C" w:rsidRPr="005D6C92">
        <w:rPr>
          <w:rFonts w:ascii="Times New Roman" w:hAnsi="Times New Roman" w:cs="Times New Roman"/>
          <w:sz w:val="24"/>
          <w:szCs w:val="24"/>
        </w:rPr>
        <w:t>.  Результаты представлены на  рис. 1.</w:t>
      </w:r>
      <w:r w:rsidR="00141B9E" w:rsidRPr="005D6C92">
        <w:rPr>
          <w:rFonts w:ascii="Times New Roman" w:hAnsi="Times New Roman" w:cs="Times New Roman"/>
          <w:sz w:val="24"/>
          <w:szCs w:val="24"/>
        </w:rPr>
        <w:t xml:space="preserve"> </w:t>
      </w:r>
      <w:r w:rsidR="00926DE7">
        <w:rPr>
          <w:rFonts w:ascii="Times New Roman" w:hAnsi="Times New Roman" w:cs="Times New Roman"/>
          <w:sz w:val="24"/>
          <w:szCs w:val="24"/>
        </w:rPr>
        <w:t xml:space="preserve">Образец почвы брался со всего опытного участка. </w:t>
      </w:r>
      <w:r w:rsidR="00FF3A3C" w:rsidRPr="005D6C92">
        <w:rPr>
          <w:rFonts w:ascii="Times New Roman" w:hAnsi="Times New Roman" w:cs="Times New Roman"/>
          <w:sz w:val="24"/>
          <w:szCs w:val="24"/>
        </w:rPr>
        <w:t xml:space="preserve">Вторые испытания </w:t>
      </w:r>
      <w:r w:rsidR="001F2837">
        <w:rPr>
          <w:rFonts w:ascii="Times New Roman" w:hAnsi="Times New Roman" w:cs="Times New Roman"/>
          <w:sz w:val="24"/>
          <w:szCs w:val="24"/>
        </w:rPr>
        <w:t>проводились</w:t>
      </w:r>
      <w:r w:rsidR="00FF3A3C" w:rsidRPr="005D6C92">
        <w:rPr>
          <w:rFonts w:ascii="Times New Roman" w:hAnsi="Times New Roman" w:cs="Times New Roman"/>
          <w:sz w:val="24"/>
          <w:szCs w:val="24"/>
        </w:rPr>
        <w:t xml:space="preserve"> </w:t>
      </w:r>
      <w:r w:rsidR="00141B9E" w:rsidRPr="005D6C92">
        <w:rPr>
          <w:rFonts w:ascii="Times New Roman" w:hAnsi="Times New Roman" w:cs="Times New Roman"/>
          <w:sz w:val="24"/>
          <w:szCs w:val="24"/>
        </w:rPr>
        <w:t>после сбора урожая моркови.</w:t>
      </w:r>
      <w:r w:rsidR="00FF3A3C" w:rsidRPr="005D6C92">
        <w:rPr>
          <w:rFonts w:ascii="Times New Roman" w:hAnsi="Times New Roman" w:cs="Times New Roman"/>
          <w:sz w:val="24"/>
          <w:szCs w:val="24"/>
        </w:rPr>
        <w:t xml:space="preserve"> Результаты представлены на  рис.2.</w:t>
      </w:r>
      <w:r w:rsidR="00926DE7">
        <w:rPr>
          <w:rFonts w:ascii="Times New Roman" w:hAnsi="Times New Roman" w:cs="Times New Roman"/>
          <w:sz w:val="24"/>
          <w:szCs w:val="24"/>
        </w:rPr>
        <w:t xml:space="preserve"> Образцы почвы брались с каждой делянки. Номер пробы соответствует варианту делянки.</w:t>
      </w:r>
      <w:r w:rsidR="00141B9E" w:rsidRPr="005D6C92">
        <w:rPr>
          <w:rFonts w:ascii="Times New Roman" w:hAnsi="Times New Roman" w:cs="Times New Roman"/>
          <w:sz w:val="24"/>
          <w:szCs w:val="24"/>
        </w:rPr>
        <w:t xml:space="preserve"> </w:t>
      </w:r>
      <w:r w:rsidR="00C34242" w:rsidRPr="005D6C92">
        <w:rPr>
          <w:rFonts w:ascii="Times New Roman" w:hAnsi="Times New Roman" w:cs="Times New Roman"/>
          <w:sz w:val="24"/>
          <w:szCs w:val="24"/>
        </w:rPr>
        <w:t>Анализ почвы по определению плодородия исследуемых об</w:t>
      </w:r>
      <w:r w:rsidR="008145E5">
        <w:rPr>
          <w:rFonts w:ascii="Times New Roman" w:hAnsi="Times New Roman" w:cs="Times New Roman"/>
          <w:sz w:val="24"/>
          <w:szCs w:val="24"/>
        </w:rPr>
        <w:t xml:space="preserve">разцов проб почвы проводился </w:t>
      </w:r>
      <w:proofErr w:type="gramStart"/>
      <w:r w:rsidR="008145E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145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4242" w:rsidRPr="005D6C92">
        <w:rPr>
          <w:rFonts w:ascii="Times New Roman" w:hAnsi="Times New Roman" w:cs="Times New Roman"/>
          <w:sz w:val="24"/>
          <w:szCs w:val="24"/>
        </w:rPr>
        <w:t>следующим</w:t>
      </w:r>
      <w:proofErr w:type="gramEnd"/>
      <w:r w:rsidR="00C34242" w:rsidRPr="005D6C92">
        <w:rPr>
          <w:rFonts w:ascii="Times New Roman" w:hAnsi="Times New Roman" w:cs="Times New Roman"/>
          <w:sz w:val="24"/>
          <w:szCs w:val="24"/>
        </w:rPr>
        <w:t xml:space="preserve"> критериям: водородный показатель </w:t>
      </w:r>
      <w:r w:rsidR="00C34242" w:rsidRPr="005D6C92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="00C34242" w:rsidRPr="005D6C92">
        <w:rPr>
          <w:rFonts w:ascii="Times New Roman" w:hAnsi="Times New Roman" w:cs="Times New Roman"/>
          <w:sz w:val="24"/>
          <w:szCs w:val="24"/>
        </w:rPr>
        <w:t>, массовая доля подвижных соединений фосфора, массовая доля подвижных соединений калия, массовая доля органических соединений.</w:t>
      </w:r>
    </w:p>
    <w:p w:rsidR="00FF3A3C" w:rsidRPr="005D6C92" w:rsidRDefault="00106A82" w:rsidP="005D6C9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43575" cy="196820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65" cy="197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F4E" w:rsidRDefault="008B7F4E" w:rsidP="005D6C9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Рисунок 1 – Ре</w:t>
      </w:r>
      <w:r w:rsidR="00D84ED3" w:rsidRPr="005D6C92">
        <w:rPr>
          <w:rFonts w:ascii="Times New Roman" w:hAnsi="Times New Roman" w:cs="Times New Roman"/>
          <w:sz w:val="24"/>
          <w:szCs w:val="24"/>
        </w:rPr>
        <w:t>зультаты первых испытаний почвы</w:t>
      </w:r>
    </w:p>
    <w:p w:rsidR="00FF3A3C" w:rsidRPr="005D6C92" w:rsidRDefault="00926DE7" w:rsidP="005D6C9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3575" cy="206661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06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F4E" w:rsidRPr="005D6C92" w:rsidRDefault="008B7F4E" w:rsidP="005D6C9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Рисунок 2 – Ре</w:t>
      </w:r>
      <w:r w:rsidR="00D84ED3" w:rsidRPr="005D6C92">
        <w:rPr>
          <w:rFonts w:ascii="Times New Roman" w:hAnsi="Times New Roman" w:cs="Times New Roman"/>
          <w:sz w:val="24"/>
          <w:szCs w:val="24"/>
        </w:rPr>
        <w:t>зультаты вторых испытаний почвы</w:t>
      </w:r>
    </w:p>
    <w:p w:rsidR="005F3966" w:rsidRPr="005D6C92" w:rsidRDefault="00275A8A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В результате исследований мы наблюдаем значительное снижение органического вещества, фосфора и калия на контрольной делянке без внесения удобрения. При этом процент некондиции моркови значительно выше, чем на остальных делянках. Самый существенный прирост урожайности наблюдается на делянке</w:t>
      </w:r>
      <w:r w:rsidR="00CD093B" w:rsidRPr="005D6C92">
        <w:rPr>
          <w:rFonts w:ascii="Times New Roman" w:hAnsi="Times New Roman" w:cs="Times New Roman"/>
          <w:sz w:val="24"/>
          <w:szCs w:val="24"/>
        </w:rPr>
        <w:t xml:space="preserve"> 1 варианта</w:t>
      </w:r>
      <w:r w:rsidRPr="005D6C92">
        <w:rPr>
          <w:rFonts w:ascii="Times New Roman" w:hAnsi="Times New Roman" w:cs="Times New Roman"/>
          <w:sz w:val="24"/>
          <w:szCs w:val="24"/>
        </w:rPr>
        <w:t>, где внесения кормовых удобрений составляло 10гр.</w:t>
      </w:r>
      <w:r w:rsidR="00CD093B" w:rsidRPr="005D6C92">
        <w:rPr>
          <w:rFonts w:ascii="Times New Roman" w:hAnsi="Times New Roman" w:cs="Times New Roman"/>
          <w:sz w:val="24"/>
          <w:szCs w:val="24"/>
        </w:rPr>
        <w:t xml:space="preserve"> на 1м</w:t>
      </w:r>
      <w:r w:rsidR="00CD093B" w:rsidRPr="005D6C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D093B" w:rsidRPr="005D6C92">
        <w:rPr>
          <w:rFonts w:ascii="Times New Roman" w:hAnsi="Times New Roman" w:cs="Times New Roman"/>
          <w:sz w:val="24"/>
          <w:szCs w:val="24"/>
        </w:rPr>
        <w:t>. На делянках 2 и  3 вариантов у моркови Кордоба мы видим прирост урожайности по отношению с контролем, но ниже чем у 1 варианта</w:t>
      </w:r>
      <w:r w:rsidR="008145E5">
        <w:rPr>
          <w:rFonts w:ascii="Times New Roman" w:hAnsi="Times New Roman" w:cs="Times New Roman"/>
          <w:sz w:val="24"/>
          <w:szCs w:val="24"/>
        </w:rPr>
        <w:t>,</w:t>
      </w:r>
      <w:r w:rsidR="00CD093B" w:rsidRPr="005D6C92">
        <w:rPr>
          <w:rFonts w:ascii="Times New Roman" w:hAnsi="Times New Roman" w:cs="Times New Roman"/>
          <w:sz w:val="24"/>
          <w:szCs w:val="24"/>
        </w:rPr>
        <w:t xml:space="preserve"> </w:t>
      </w:r>
      <w:r w:rsidR="008145E5">
        <w:rPr>
          <w:rFonts w:ascii="Times New Roman" w:hAnsi="Times New Roman" w:cs="Times New Roman"/>
          <w:sz w:val="24"/>
          <w:szCs w:val="24"/>
        </w:rPr>
        <w:t>в</w:t>
      </w:r>
      <w:r w:rsidR="00CD093B" w:rsidRPr="005D6C92">
        <w:rPr>
          <w:rFonts w:ascii="Times New Roman" w:hAnsi="Times New Roman" w:cs="Times New Roman"/>
          <w:sz w:val="24"/>
          <w:szCs w:val="24"/>
        </w:rPr>
        <w:t xml:space="preserve"> результате того, что удобрения оказалось избыточно</w:t>
      </w:r>
      <w:r w:rsidR="008B7F4E" w:rsidRPr="005D6C92">
        <w:rPr>
          <w:rFonts w:ascii="Times New Roman" w:hAnsi="Times New Roman" w:cs="Times New Roman"/>
          <w:sz w:val="24"/>
          <w:szCs w:val="24"/>
        </w:rPr>
        <w:t>,</w:t>
      </w:r>
      <w:r w:rsidR="00CD093B" w:rsidRPr="005D6C92">
        <w:rPr>
          <w:rFonts w:ascii="Times New Roman" w:hAnsi="Times New Roman" w:cs="Times New Roman"/>
          <w:sz w:val="24"/>
          <w:szCs w:val="24"/>
        </w:rPr>
        <w:t xml:space="preserve"> и начал</w:t>
      </w:r>
      <w:r w:rsidR="008B7F4E" w:rsidRPr="005D6C92">
        <w:rPr>
          <w:rFonts w:ascii="Times New Roman" w:hAnsi="Times New Roman" w:cs="Times New Roman"/>
          <w:sz w:val="24"/>
          <w:szCs w:val="24"/>
        </w:rPr>
        <w:t>ся</w:t>
      </w:r>
      <w:r w:rsidR="00CD093B" w:rsidRPr="005D6C92">
        <w:rPr>
          <w:rFonts w:ascii="Times New Roman" w:hAnsi="Times New Roman" w:cs="Times New Roman"/>
          <w:sz w:val="24"/>
          <w:szCs w:val="24"/>
        </w:rPr>
        <w:t xml:space="preserve"> активный </w:t>
      </w:r>
      <w:r w:rsidR="008B7F4E" w:rsidRPr="005D6C92">
        <w:rPr>
          <w:rFonts w:ascii="Times New Roman" w:hAnsi="Times New Roman" w:cs="Times New Roman"/>
          <w:sz w:val="24"/>
          <w:szCs w:val="24"/>
        </w:rPr>
        <w:t>рост</w:t>
      </w:r>
      <w:r w:rsidR="00CD093B" w:rsidRPr="005D6C92">
        <w:rPr>
          <w:rFonts w:ascii="Times New Roman" w:hAnsi="Times New Roman" w:cs="Times New Roman"/>
          <w:sz w:val="24"/>
          <w:szCs w:val="24"/>
        </w:rPr>
        <w:t xml:space="preserve"> </w:t>
      </w:r>
      <w:r w:rsidR="008B7F4E" w:rsidRPr="005D6C92">
        <w:rPr>
          <w:rFonts w:ascii="Times New Roman" w:hAnsi="Times New Roman" w:cs="Times New Roman"/>
          <w:sz w:val="24"/>
          <w:szCs w:val="24"/>
        </w:rPr>
        <w:t>розетки листьев</w:t>
      </w:r>
      <w:r w:rsidR="00CD093B" w:rsidRPr="005D6C92">
        <w:rPr>
          <w:rFonts w:ascii="Times New Roman" w:hAnsi="Times New Roman" w:cs="Times New Roman"/>
          <w:sz w:val="24"/>
          <w:szCs w:val="24"/>
        </w:rPr>
        <w:t xml:space="preserve">, а также повышение процента некондиции. На делянках 2 и  3 вариантов у моркови </w:t>
      </w:r>
      <w:proofErr w:type="gramStart"/>
      <w:r w:rsidR="00CD093B" w:rsidRPr="005D6C92">
        <w:rPr>
          <w:rFonts w:ascii="Times New Roman" w:hAnsi="Times New Roman" w:cs="Times New Roman"/>
          <w:sz w:val="24"/>
          <w:szCs w:val="24"/>
        </w:rPr>
        <w:t>Витаминная</w:t>
      </w:r>
      <w:proofErr w:type="gramEnd"/>
      <w:r w:rsidR="008B7F4E" w:rsidRPr="005D6C92">
        <w:rPr>
          <w:rFonts w:ascii="Times New Roman" w:hAnsi="Times New Roman" w:cs="Times New Roman"/>
          <w:sz w:val="24"/>
          <w:szCs w:val="24"/>
        </w:rPr>
        <w:t>,</w:t>
      </w:r>
      <w:r w:rsidR="00CD093B" w:rsidRPr="005D6C92">
        <w:rPr>
          <w:rFonts w:ascii="Times New Roman" w:hAnsi="Times New Roman" w:cs="Times New Roman"/>
          <w:sz w:val="24"/>
          <w:szCs w:val="24"/>
        </w:rPr>
        <w:t xml:space="preserve"> мы наоборот</w:t>
      </w:r>
      <w:r w:rsidR="008B7F4E" w:rsidRPr="005D6C92">
        <w:rPr>
          <w:rFonts w:ascii="Times New Roman" w:hAnsi="Times New Roman" w:cs="Times New Roman"/>
          <w:sz w:val="24"/>
          <w:szCs w:val="24"/>
        </w:rPr>
        <w:t>,</w:t>
      </w:r>
      <w:r w:rsidR="00CD093B" w:rsidRPr="005D6C92">
        <w:rPr>
          <w:rFonts w:ascii="Times New Roman" w:hAnsi="Times New Roman" w:cs="Times New Roman"/>
          <w:sz w:val="24"/>
          <w:szCs w:val="24"/>
        </w:rPr>
        <w:t xml:space="preserve"> наблюдаем снижение урожайности</w:t>
      </w:r>
      <w:r w:rsidR="002B72CB">
        <w:rPr>
          <w:rFonts w:ascii="Times New Roman" w:hAnsi="Times New Roman" w:cs="Times New Roman"/>
          <w:sz w:val="24"/>
          <w:szCs w:val="24"/>
        </w:rPr>
        <w:t xml:space="preserve"> относительно делянки контроля</w:t>
      </w:r>
      <w:r w:rsidR="00CD093B" w:rsidRPr="005D6C92">
        <w:rPr>
          <w:rFonts w:ascii="Times New Roman" w:hAnsi="Times New Roman" w:cs="Times New Roman"/>
          <w:sz w:val="24"/>
          <w:szCs w:val="24"/>
        </w:rPr>
        <w:t xml:space="preserve">, связанное также с активным </w:t>
      </w:r>
      <w:r w:rsidR="008B7F4E" w:rsidRPr="005D6C92">
        <w:rPr>
          <w:rFonts w:ascii="Times New Roman" w:hAnsi="Times New Roman" w:cs="Times New Roman"/>
          <w:sz w:val="24"/>
          <w:szCs w:val="24"/>
        </w:rPr>
        <w:t>ростом</w:t>
      </w:r>
      <w:r w:rsidR="00CD093B" w:rsidRPr="005D6C92">
        <w:rPr>
          <w:rFonts w:ascii="Times New Roman" w:hAnsi="Times New Roman" w:cs="Times New Roman"/>
          <w:sz w:val="24"/>
          <w:szCs w:val="24"/>
        </w:rPr>
        <w:t xml:space="preserve"> </w:t>
      </w:r>
      <w:r w:rsidR="008B7F4E" w:rsidRPr="005D6C92">
        <w:rPr>
          <w:rFonts w:ascii="Times New Roman" w:hAnsi="Times New Roman" w:cs="Times New Roman"/>
          <w:sz w:val="24"/>
          <w:szCs w:val="24"/>
        </w:rPr>
        <w:t>розетки листьев</w:t>
      </w:r>
      <w:r w:rsidR="00CD093B" w:rsidRPr="005D6C92">
        <w:rPr>
          <w:rFonts w:ascii="Times New Roman" w:hAnsi="Times New Roman" w:cs="Times New Roman"/>
          <w:sz w:val="24"/>
          <w:szCs w:val="24"/>
        </w:rPr>
        <w:t>.</w:t>
      </w:r>
    </w:p>
    <w:p w:rsidR="00A71399" w:rsidRPr="005D6C92" w:rsidRDefault="00BC5535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 xml:space="preserve">Резюмируя </w:t>
      </w:r>
      <w:proofErr w:type="gramStart"/>
      <w:r w:rsidRPr="005D6C92">
        <w:rPr>
          <w:rFonts w:ascii="Times New Roman" w:hAnsi="Times New Roman" w:cs="Times New Roman"/>
          <w:sz w:val="24"/>
          <w:szCs w:val="24"/>
        </w:rPr>
        <w:t>вышеизложенное</w:t>
      </w:r>
      <w:proofErr w:type="gramEnd"/>
      <w:r w:rsidRPr="005D6C92">
        <w:rPr>
          <w:rFonts w:ascii="Times New Roman" w:hAnsi="Times New Roman" w:cs="Times New Roman"/>
          <w:sz w:val="24"/>
          <w:szCs w:val="24"/>
        </w:rPr>
        <w:t>, согласно данным исследованием оптимальной дозой внесением кормовых дрожжей для повышения плодородия почвы без потери урожайности корнеплодов является 10гр. на 1м</w:t>
      </w:r>
      <w:r w:rsidRPr="005D6C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D6C92">
        <w:rPr>
          <w:rFonts w:ascii="Times New Roman" w:hAnsi="Times New Roman" w:cs="Times New Roman"/>
          <w:sz w:val="24"/>
          <w:szCs w:val="24"/>
        </w:rPr>
        <w:t>. Также выявлено, что большее внесение количества кормовых дрожжей способствует повышению массовой доли органического вещества в почве</w:t>
      </w:r>
      <w:r w:rsidR="00A71399" w:rsidRPr="005D6C92">
        <w:rPr>
          <w:rFonts w:ascii="Times New Roman" w:hAnsi="Times New Roman" w:cs="Times New Roman"/>
          <w:sz w:val="24"/>
          <w:szCs w:val="24"/>
        </w:rPr>
        <w:t>.</w:t>
      </w:r>
    </w:p>
    <w:p w:rsidR="005012B3" w:rsidRDefault="005012B3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A71399" w:rsidRPr="005D6C92">
        <w:rPr>
          <w:rFonts w:ascii="Times New Roman" w:hAnsi="Times New Roman" w:cs="Times New Roman"/>
          <w:sz w:val="24"/>
          <w:szCs w:val="24"/>
        </w:rPr>
        <w:t xml:space="preserve">экспериментальные исследования позволяют говорить о положительной динамике в восстановлении плодородия почвы, при использовании </w:t>
      </w:r>
      <w:r w:rsidR="002B72CB">
        <w:rPr>
          <w:rFonts w:ascii="Times New Roman" w:hAnsi="Times New Roman" w:cs="Times New Roman"/>
          <w:sz w:val="24"/>
          <w:szCs w:val="24"/>
        </w:rPr>
        <w:t>кормовых дрожжей</w:t>
      </w:r>
      <w:r w:rsidR="00A71399" w:rsidRPr="005D6C92">
        <w:rPr>
          <w:rFonts w:ascii="Times New Roman" w:hAnsi="Times New Roman" w:cs="Times New Roman"/>
          <w:sz w:val="24"/>
          <w:szCs w:val="24"/>
        </w:rPr>
        <w:t xml:space="preserve">, соответственно целесообразности их применения в овощеводстве.  </w:t>
      </w:r>
    </w:p>
    <w:p w:rsidR="005D6C92" w:rsidRPr="005D6C92" w:rsidRDefault="005D6C92" w:rsidP="005D6C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409B" w:rsidRPr="005D6C92" w:rsidRDefault="002E3CF8" w:rsidP="005D6C9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>Литература</w:t>
      </w:r>
    </w:p>
    <w:p w:rsidR="005D6C92" w:rsidRDefault="00A71399" w:rsidP="005D6C9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83DC6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5D6C92" w:rsidRPr="005D6C92">
        <w:rPr>
          <w:rFonts w:ascii="Times New Roman" w:hAnsi="Times New Roman" w:cs="Times New Roman"/>
          <w:sz w:val="24"/>
          <w:szCs w:val="24"/>
        </w:rPr>
        <w:t>Аринушкина</w:t>
      </w:r>
      <w:proofErr w:type="spellEnd"/>
      <w:r w:rsidR="005D6C92" w:rsidRPr="005D6C92">
        <w:rPr>
          <w:rFonts w:ascii="Times New Roman" w:hAnsi="Times New Roman" w:cs="Times New Roman"/>
          <w:sz w:val="24"/>
          <w:szCs w:val="24"/>
        </w:rPr>
        <w:t xml:space="preserve"> Е.В. </w:t>
      </w:r>
      <w:proofErr w:type="spellStart"/>
      <w:r w:rsidR="005D6C92" w:rsidRPr="005D6C92">
        <w:rPr>
          <w:rFonts w:ascii="Times New Roman" w:hAnsi="Times New Roman" w:cs="Times New Roman"/>
          <w:sz w:val="24"/>
          <w:szCs w:val="24"/>
        </w:rPr>
        <w:t>Химическии</w:t>
      </w:r>
      <w:proofErr w:type="spellEnd"/>
      <w:r w:rsidR="005D6C92" w:rsidRPr="005D6C92">
        <w:rPr>
          <w:rFonts w:ascii="Times New Roman" w:hAnsi="Times New Roman" w:cs="Times New Roman"/>
          <w:sz w:val="24"/>
          <w:szCs w:val="24"/>
        </w:rPr>
        <w:t xml:space="preserve"> анализ почвы и грунтов. - МГУ.- М. - 2005.</w:t>
      </w:r>
    </w:p>
    <w:p w:rsidR="005D6C92" w:rsidRDefault="005D6C92" w:rsidP="005D6C9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57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C92">
        <w:rPr>
          <w:rFonts w:ascii="Times New Roman" w:hAnsi="Times New Roman" w:cs="Times New Roman"/>
          <w:sz w:val="24"/>
          <w:szCs w:val="24"/>
        </w:rPr>
        <w:t>Дружкин</w:t>
      </w:r>
      <w:proofErr w:type="spellEnd"/>
      <w:r w:rsidRPr="005D6C92">
        <w:rPr>
          <w:rFonts w:ascii="Times New Roman" w:hAnsi="Times New Roman" w:cs="Times New Roman"/>
          <w:sz w:val="24"/>
          <w:szCs w:val="24"/>
        </w:rPr>
        <w:t xml:space="preserve"> А.Ф. Основы </w:t>
      </w:r>
      <w:proofErr w:type="gramStart"/>
      <w:r w:rsidRPr="005D6C92">
        <w:rPr>
          <w:rFonts w:ascii="Times New Roman" w:hAnsi="Times New Roman" w:cs="Times New Roman"/>
          <w:sz w:val="24"/>
          <w:szCs w:val="24"/>
        </w:rPr>
        <w:t>научных</w:t>
      </w:r>
      <w:proofErr w:type="gramEnd"/>
      <w:r w:rsidRPr="005D6C92">
        <w:rPr>
          <w:rFonts w:ascii="Times New Roman" w:hAnsi="Times New Roman" w:cs="Times New Roman"/>
          <w:sz w:val="24"/>
          <w:szCs w:val="24"/>
        </w:rPr>
        <w:t xml:space="preserve"> исследовании в агрономии. Часть 1. Методика, планирование и техника проведения полевого опыта / </w:t>
      </w:r>
      <w:proofErr w:type="spellStart"/>
      <w:r w:rsidRPr="005D6C92">
        <w:rPr>
          <w:rFonts w:ascii="Times New Roman" w:hAnsi="Times New Roman" w:cs="Times New Roman"/>
          <w:sz w:val="24"/>
          <w:szCs w:val="24"/>
        </w:rPr>
        <w:t>Дружкин</w:t>
      </w:r>
      <w:proofErr w:type="spellEnd"/>
      <w:r w:rsidRPr="005D6C92">
        <w:rPr>
          <w:rFonts w:ascii="Times New Roman" w:hAnsi="Times New Roman" w:cs="Times New Roman"/>
          <w:sz w:val="24"/>
          <w:szCs w:val="24"/>
        </w:rPr>
        <w:t xml:space="preserve"> А.Ф., Ляшенко З.Д., Панина М.А., </w:t>
      </w:r>
      <w:proofErr w:type="spellStart"/>
      <w:r w:rsidRPr="005D6C92">
        <w:rPr>
          <w:rFonts w:ascii="Times New Roman" w:hAnsi="Times New Roman" w:cs="Times New Roman"/>
          <w:sz w:val="24"/>
          <w:szCs w:val="24"/>
        </w:rPr>
        <w:t>Николаиченко</w:t>
      </w:r>
      <w:proofErr w:type="spellEnd"/>
      <w:r w:rsidRPr="005D6C92">
        <w:rPr>
          <w:rFonts w:ascii="Times New Roman" w:hAnsi="Times New Roman" w:cs="Times New Roman"/>
          <w:sz w:val="24"/>
          <w:szCs w:val="24"/>
        </w:rPr>
        <w:t xml:space="preserve"> Н.В. – Саратов.–2008. – 79 с. </w:t>
      </w:r>
    </w:p>
    <w:p w:rsidR="005D6C92" w:rsidRPr="005D6C92" w:rsidRDefault="005D6C92" w:rsidP="005D6C9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5769D">
        <w:rPr>
          <w:rFonts w:ascii="Times New Roman" w:hAnsi="Times New Roman" w:cs="Times New Roman"/>
          <w:sz w:val="24"/>
          <w:szCs w:val="24"/>
        </w:rPr>
        <w:t xml:space="preserve"> </w:t>
      </w:r>
      <w:r w:rsidRPr="005D6C92">
        <w:rPr>
          <w:rFonts w:ascii="Times New Roman" w:hAnsi="Times New Roman" w:cs="Times New Roman"/>
          <w:sz w:val="24"/>
          <w:szCs w:val="24"/>
        </w:rPr>
        <w:t>Литвинов С.С. Методика полевого опыта в овощеводстве /М.: Россельхозакадемия. – 2011. - 648 с.</w:t>
      </w:r>
    </w:p>
    <w:p w:rsidR="00BA409B" w:rsidRDefault="005D6C92" w:rsidP="005D6C9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="0005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09B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Литвинов С.С., Разин А.Ф., Иванова Р.А., Мещерякова О.А., Разин О.А. Состояние, проблемы, перспективы и риски развития овощеводства России в условиях санкций // Картофель и овощи. 2006. № 2. С. 25–29.</w:t>
      </w:r>
    </w:p>
    <w:p w:rsidR="005D6C92" w:rsidRPr="005D6C92" w:rsidRDefault="005A6BD1" w:rsidP="005D6C9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05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D6C92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Нугманова</w:t>
      </w:r>
      <w:proofErr w:type="spellEnd"/>
      <w:r w:rsidR="005D6C92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Применение биопрепаратов для производства и хранения сельскохозяйственных продуктов питания, определяемых маркой: «экологически чистый продукт». Международная конференция «</w:t>
      </w:r>
      <w:proofErr w:type="spellStart"/>
      <w:r w:rsidR="005D6C92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Биоиндустрия</w:t>
      </w:r>
      <w:proofErr w:type="spellEnd"/>
      <w:r w:rsidR="005D6C92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>–2011», 17–19 мая 2011 г. Санкт-Петербург, Секция 3. Биотехнология и сельское хозяйство. С. 82.</w:t>
      </w:r>
    </w:p>
    <w:p w:rsidR="005D6C92" w:rsidRDefault="005A6BD1" w:rsidP="005D6C9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D6C92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5D6C92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Нугманова</w:t>
      </w:r>
      <w:proofErr w:type="spellEnd"/>
      <w:r w:rsidR="005D6C92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Биопрепараты-продукты микробиологического синтеза для производства экологически безопасных продуктов питания: технология, преимущества, перспективы. В книге: Экологические аспекты жизнедеятельности человека, животных и растений. Белгород: ИД «Белгород» НИУ «</w:t>
      </w:r>
      <w:proofErr w:type="spellStart"/>
      <w:r w:rsidR="005D6C92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БелГУ</w:t>
      </w:r>
      <w:proofErr w:type="spellEnd"/>
      <w:r w:rsidR="005D6C92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2017. С. 45–76.</w:t>
      </w:r>
    </w:p>
    <w:p w:rsidR="005D6C92" w:rsidRPr="005D6C92" w:rsidRDefault="0005769D" w:rsidP="005D6C9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5D6C92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Разин А.Ф., Разин О.А, Особенности развития овощеводства России с вступлением в ВТО // Горизонты экономики. 2013. № 4. С. 65–67.</w:t>
      </w:r>
    </w:p>
    <w:p w:rsidR="00BA409B" w:rsidRPr="005D6C92" w:rsidRDefault="0005769D" w:rsidP="005D6C9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="00BA409B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Тульчеев</w:t>
      </w:r>
      <w:proofErr w:type="spellEnd"/>
      <w:r w:rsidR="00BA409B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Лукин Н.Д., </w:t>
      </w:r>
      <w:proofErr w:type="spellStart"/>
      <w:r w:rsidR="00BA409B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>Янфаров</w:t>
      </w:r>
      <w:proofErr w:type="spellEnd"/>
      <w:r w:rsidR="00BA409B" w:rsidRPr="005D6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 Стратегия продовольственной и национальной безопасности России в Мировом экономическом пространстве в ХХІ столетии. М.: Россельхозакадемия. 2013. С. 82–83.</w:t>
      </w:r>
    </w:p>
    <w:p w:rsidR="00BA409B" w:rsidRPr="005D6C92" w:rsidRDefault="00083DC6" w:rsidP="005D6C9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6C9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A409B" w:rsidRPr="005D6C92" w:rsidSect="008B7F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14A78"/>
    <w:multiLevelType w:val="hybridMultilevel"/>
    <w:tmpl w:val="69E26B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6C3"/>
    <w:rsid w:val="00015938"/>
    <w:rsid w:val="00033D14"/>
    <w:rsid w:val="0005769D"/>
    <w:rsid w:val="00083DC6"/>
    <w:rsid w:val="00106A82"/>
    <w:rsid w:val="001215EE"/>
    <w:rsid w:val="00141B9E"/>
    <w:rsid w:val="00150EB6"/>
    <w:rsid w:val="00155706"/>
    <w:rsid w:val="00190652"/>
    <w:rsid w:val="001E3EA0"/>
    <w:rsid w:val="001F2837"/>
    <w:rsid w:val="002048EC"/>
    <w:rsid w:val="00275A8A"/>
    <w:rsid w:val="002A4B23"/>
    <w:rsid w:val="002B72CB"/>
    <w:rsid w:val="002C00BA"/>
    <w:rsid w:val="002E3CF8"/>
    <w:rsid w:val="005012B3"/>
    <w:rsid w:val="005A6BD1"/>
    <w:rsid w:val="005D313A"/>
    <w:rsid w:val="005D6C92"/>
    <w:rsid w:val="005F3966"/>
    <w:rsid w:val="00697EE5"/>
    <w:rsid w:val="00755BC1"/>
    <w:rsid w:val="008145E5"/>
    <w:rsid w:val="0081570A"/>
    <w:rsid w:val="00816125"/>
    <w:rsid w:val="008873BF"/>
    <w:rsid w:val="008B7F07"/>
    <w:rsid w:val="008B7F4E"/>
    <w:rsid w:val="00926DE7"/>
    <w:rsid w:val="009C67EE"/>
    <w:rsid w:val="00A02426"/>
    <w:rsid w:val="00A16192"/>
    <w:rsid w:val="00A71399"/>
    <w:rsid w:val="00AB16C3"/>
    <w:rsid w:val="00B40620"/>
    <w:rsid w:val="00BA409B"/>
    <w:rsid w:val="00BC5535"/>
    <w:rsid w:val="00C24934"/>
    <w:rsid w:val="00C34242"/>
    <w:rsid w:val="00CA2913"/>
    <w:rsid w:val="00CD093B"/>
    <w:rsid w:val="00D84ED3"/>
    <w:rsid w:val="00DF7552"/>
    <w:rsid w:val="00E54673"/>
    <w:rsid w:val="00EA1F07"/>
    <w:rsid w:val="00F15C85"/>
    <w:rsid w:val="00F75D85"/>
    <w:rsid w:val="00FE1DD5"/>
    <w:rsid w:val="00FF3A3C"/>
    <w:rsid w:val="00FF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A3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0EB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E3C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A3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0EB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E3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8</cp:revision>
  <dcterms:created xsi:type="dcterms:W3CDTF">2025-03-27T12:31:00Z</dcterms:created>
  <dcterms:modified xsi:type="dcterms:W3CDTF">2025-03-29T13:09:00Z</dcterms:modified>
</cp:coreProperties>
</file>